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90511" w14:textId="77777777" w:rsidR="003220F4" w:rsidRDefault="003220F4" w:rsidP="00C207FD">
      <w:pPr>
        <w:spacing w:after="0" w:line="240" w:lineRule="auto"/>
        <w:jc w:val="center"/>
        <w:textAlignment w:val="baseline"/>
        <w:rPr>
          <w:rFonts w:ascii="Calibri" w:hAnsi="Calibri" w:cs="Calibri"/>
          <w:b/>
          <w:bCs/>
          <w:szCs w:val="28"/>
          <w:u w:val="single"/>
        </w:rPr>
      </w:pPr>
      <w:r>
        <w:rPr>
          <w:rFonts w:ascii="Verdana" w:eastAsia="Times New Roman" w:hAnsi="Verdana" w:cs="Tahoma"/>
          <w:b/>
          <w:noProof/>
        </w:rPr>
        <mc:AlternateContent>
          <mc:Choice Requires="wpg">
            <w:drawing>
              <wp:inline distT="0" distB="0" distL="0" distR="0" wp14:anchorId="0F9435D2" wp14:editId="43E16832">
                <wp:extent cx="4344352" cy="716915"/>
                <wp:effectExtent l="0" t="0" r="0" b="698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4352" cy="716915"/>
                          <a:chOff x="0" y="0"/>
                          <a:chExt cx="4344352" cy="716915"/>
                        </a:xfrm>
                      </wpg:grpSpPr>
                      <wpg:grpSp>
                        <wpg:cNvPr id="1" name="Group 2"/>
                        <wpg:cNvGrpSpPr>
                          <a:grpSpLocks/>
                        </wpg:cNvGrpSpPr>
                        <wpg:grpSpPr bwMode="auto">
                          <a:xfrm>
                            <a:off x="614362" y="52387"/>
                            <a:ext cx="3729990" cy="656590"/>
                            <a:chOff x="1069848" y="1057411"/>
                            <a:chExt cx="64008" cy="4989"/>
                          </a:xfrm>
                        </wpg:grpSpPr>
                        <wps:wsp>
                          <wps:cNvPr id="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848" y="1060297"/>
                              <a:ext cx="64008" cy="2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8EB61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<a:solidFill>
                                    <a:srgbClr val="2A55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5BA3E4A" w14:textId="77777777" w:rsidR="003220F4" w:rsidRPr="00A45F58" w:rsidRDefault="003220F4" w:rsidP="003220F4">
                                <w:pPr>
                                  <w:pStyle w:val="BodyText"/>
                                  <w:jc w:val="center"/>
                                  <w:rPr>
                                    <w:rFonts w:ascii="Century Gothic" w:hAnsi="Century Gothic"/>
                                    <w:color w:val="333333"/>
                                    <w:sz w:val="20"/>
                                    <w:szCs w:val="20"/>
                                  </w:rPr>
                                </w:pPr>
                                <w:r w:rsidRPr="00A45F58">
                                  <w:rPr>
                                    <w:rFonts w:ascii="Century Gothic" w:hAnsi="Century Gothic"/>
                                    <w:color w:val="333333"/>
                                    <w:sz w:val="20"/>
                                    <w:szCs w:val="20"/>
                                  </w:rPr>
                                  <w:t>Working to End Homelessness in Guilford County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848" y="1057411"/>
                              <a:ext cx="64008" cy="2702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      <a:solidFill>
                                    <a:srgbClr val="2A558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38099" dir="2700000" algn="ctr" rotWithShape="0">
                                      <a:srgbClr val="333333">
                                        <a:alpha val="74998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421CA5C" w14:textId="77777777" w:rsidR="003220F4" w:rsidRPr="00F90C4D" w:rsidRDefault="003220F4" w:rsidP="003220F4">
                                <w:pPr>
                                  <w:pStyle w:val="Title"/>
                                  <w:widowControl w:val="0"/>
                                  <w:spacing w:line="240" w:lineRule="auto"/>
                                  <w:rPr>
                                    <w:rFonts w:ascii="Century Gothic" w:hAnsi="Century Gothic"/>
                                    <w:color w:val="70AD47"/>
                                    <w:sz w:val="28"/>
                                    <w:szCs w:val="28"/>
                                  </w:rPr>
                                </w:pPr>
                                <w:r w:rsidRPr="00F90C4D">
                                  <w:rPr>
                                    <w:rFonts w:ascii="Century Gothic" w:hAnsi="Century Gothic"/>
                                    <w:color w:val="70AD47"/>
                                    <w:sz w:val="28"/>
                                    <w:szCs w:val="28"/>
                                  </w:rPr>
                                  <w:t>GUILFORD COUNTY CONTINUUM OF CARE</w:t>
                                </w:r>
                              </w:p>
                            </w:txbxContent>
                          </wps:txbx>
                          <wps:bodyPr rot="0" vert="horz" wrap="square" lIns="91440" tIns="0" rIns="91440" bIns="18288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9" descr="iStock-67440030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9435D2" id="Group 4" o:spid="_x0000_s1026" style="width:342.05pt;height:56.45pt;mso-position-horizontal-relative:char;mso-position-vertical-relative:line" coordsize="43443,71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">
                <v:group id="Group 2" o:spid="_x0000_s1027" style="position:absolute;left:6143;top:523;width:37300;height:6566" coordorigin="10698,10574" coordsize="6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left:10698;top:10602;width:64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" filled="f" stroked="f">
                    <v:textbox inset=",0,,0">
                      <w:txbxContent>
                        <w:p w14:paraId="55BA3E4A" w14:textId="77777777" w:rsidR="003220F4" w:rsidRPr="00A45F58" w:rsidRDefault="003220F4" w:rsidP="003220F4">
                          <w:pPr>
                            <w:pStyle w:val="BodyText"/>
                            <w:jc w:val="center"/>
                            <w:rPr>
                              <w:rFonts w:ascii="Century Gothic" w:hAnsi="Century Gothic"/>
                              <w:color w:val="333333"/>
                              <w:sz w:val="20"/>
                              <w:szCs w:val="20"/>
                            </w:rPr>
                          </w:pPr>
                          <w:r w:rsidRPr="00A45F58">
                            <w:rPr>
                              <w:rFonts w:ascii="Century Gothic" w:hAnsi="Century Gothic"/>
                              <w:color w:val="333333"/>
                              <w:sz w:val="20"/>
                              <w:szCs w:val="20"/>
                            </w:rPr>
                            <w:t>Working to End Homelessness in Guilford County</w:t>
                          </w:r>
                        </w:p>
                      </w:txbxContent>
                    </v:textbox>
                  </v:shape>
                  <v:shape id="Text Box 4" o:spid="_x0000_s1029" type="#_x0000_t202" style="position:absolute;left:10698;top:10574;width:640;height: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" fillcolor="#f8f8f8" stroked="f">
                    <v:textbox inset=",0,,1.44pt">
                      <w:txbxContent>
                        <w:p w14:paraId="1421CA5C" w14:textId="77777777" w:rsidR="003220F4" w:rsidRPr="00F90C4D" w:rsidRDefault="003220F4" w:rsidP="003220F4">
                          <w:pPr>
                            <w:pStyle w:val="Title"/>
                            <w:widowControl w:val="0"/>
                            <w:spacing w:line="240" w:lineRule="auto"/>
                            <w:rPr>
                              <w:rFonts w:ascii="Century Gothic" w:hAnsi="Century Gothic"/>
                              <w:color w:val="70AD47"/>
                              <w:sz w:val="28"/>
                              <w:szCs w:val="28"/>
                            </w:rPr>
                          </w:pPr>
                          <w:r w:rsidRPr="00F90C4D">
                            <w:rPr>
                              <w:rFonts w:ascii="Century Gothic" w:hAnsi="Century Gothic"/>
                              <w:color w:val="70AD47"/>
                              <w:sz w:val="28"/>
                              <w:szCs w:val="28"/>
                            </w:rPr>
                            <w:t>GUILFORD COUNTY CONTINUUM OF CARE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0" type="#_x0000_t75" alt="iStock-674400302" style="position:absolute;width:4749;height:7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">
                  <v:imagedata r:id="rId11" o:title="iStock-674400302"/>
                </v:shape>
                <w10:anchorlock/>
              </v:group>
            </w:pict>
          </mc:Fallback>
        </mc:AlternateContent>
      </w:r>
    </w:p>
    <w:p w14:paraId="0AD23754" w14:textId="77777777" w:rsidR="00175F41" w:rsidRDefault="00175F41" w:rsidP="00C207FD">
      <w:pPr>
        <w:spacing w:after="0" w:line="240" w:lineRule="auto"/>
        <w:rPr>
          <w:rFonts w:ascii="Calibri" w:hAnsi="Calibri" w:cs="Calibri"/>
          <w:bCs/>
        </w:rPr>
      </w:pPr>
    </w:p>
    <w:p w14:paraId="5EFD0300" w14:textId="16F496B9" w:rsidR="00B837B5" w:rsidRDefault="00B837B5" w:rsidP="00E3587F">
      <w:pPr>
        <w:spacing w:after="0" w:line="240" w:lineRule="auto"/>
      </w:pPr>
    </w:p>
    <w:p w14:paraId="4046F6AC" w14:textId="730D679F" w:rsidR="00A60AA9" w:rsidRPr="00A06FC0" w:rsidRDefault="00A60AA9" w:rsidP="00F467DE">
      <w:pPr>
        <w:spacing w:after="0" w:line="240" w:lineRule="auto"/>
        <w:jc w:val="center"/>
        <w:rPr>
          <w:b/>
          <w:sz w:val="28"/>
          <w:u w:val="single"/>
        </w:rPr>
      </w:pPr>
      <w:r w:rsidRPr="00A06FC0">
        <w:rPr>
          <w:b/>
          <w:sz w:val="28"/>
          <w:u w:val="single"/>
        </w:rPr>
        <w:t xml:space="preserve">2022 Timeline for Guilford County </w:t>
      </w:r>
      <w:r w:rsidR="00F34E9B">
        <w:rPr>
          <w:b/>
          <w:sz w:val="28"/>
          <w:u w:val="single"/>
        </w:rPr>
        <w:t xml:space="preserve">HUD Continuum of Care NOFO </w:t>
      </w:r>
      <w:r w:rsidRPr="00A06FC0">
        <w:rPr>
          <w:b/>
          <w:sz w:val="28"/>
          <w:u w:val="single"/>
        </w:rPr>
        <w:t>Grant</w:t>
      </w:r>
      <w:r w:rsidR="00F467DE" w:rsidRPr="00A06FC0">
        <w:rPr>
          <w:b/>
          <w:sz w:val="28"/>
          <w:u w:val="single"/>
        </w:rPr>
        <w:t xml:space="preserve"> Process</w:t>
      </w:r>
    </w:p>
    <w:p w14:paraId="12123551" w14:textId="2307F075" w:rsidR="00E3587F" w:rsidRDefault="00E3587F" w:rsidP="00E3587F">
      <w:pPr>
        <w:spacing w:after="0" w:line="240" w:lineRule="auto"/>
      </w:pPr>
    </w:p>
    <w:tbl>
      <w:tblPr>
        <w:tblW w:w="7488" w:type="dxa"/>
        <w:jc w:val="center"/>
        <w:tblLook w:val="04A0" w:firstRow="1" w:lastRow="0" w:firstColumn="1" w:lastColumn="0" w:noHBand="0" w:noVBand="1"/>
      </w:tblPr>
      <w:tblGrid>
        <w:gridCol w:w="4752"/>
        <w:gridCol w:w="1296"/>
        <w:gridCol w:w="1440"/>
      </w:tblGrid>
      <w:tr w:rsidR="00D70EB8" w:rsidRPr="00D70EB8" w14:paraId="38259D9E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CC916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0EB8">
              <w:rPr>
                <w:rFonts w:ascii="Calibri" w:eastAsia="Times New Roman" w:hAnsi="Calibri" w:cs="Calibri"/>
                <w:b/>
                <w:bCs/>
              </w:rPr>
              <w:t>Item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B36D3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0EB8">
              <w:rPr>
                <w:rFonts w:ascii="Calibri" w:eastAsia="Times New Roman" w:hAnsi="Calibri" w:cs="Calibri"/>
                <w:b/>
                <w:bCs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EA5D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70EB8">
              <w:rPr>
                <w:rFonts w:ascii="Calibri" w:eastAsia="Times New Roman" w:hAnsi="Calibri" w:cs="Calibri"/>
                <w:b/>
                <w:bCs/>
              </w:rPr>
              <w:t>Weekday</w:t>
            </w:r>
          </w:p>
        </w:tc>
      </w:tr>
      <w:tr w:rsidR="00D70EB8" w:rsidRPr="00D70EB8" w14:paraId="0A585FC3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9A35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Application &amp; Funding Released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94A1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8/1/22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D93A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Monday</w:t>
            </w:r>
          </w:p>
        </w:tc>
      </w:tr>
      <w:tr w:rsidR="00D70EB8" w:rsidRPr="00D70EB8" w14:paraId="5D728C20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7F92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CoC Members Notified &amp; RFA Released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0C08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8/15/22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82D3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Monday</w:t>
            </w:r>
          </w:p>
        </w:tc>
      </w:tr>
      <w:tr w:rsidR="00D70EB8" w:rsidRPr="00D70EB8" w14:paraId="2DD9FCA4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9FAA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Scoring Categories and Info Released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EFC8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8/15/22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C03F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Monday</w:t>
            </w:r>
          </w:p>
        </w:tc>
      </w:tr>
      <w:tr w:rsidR="00D70EB8" w:rsidRPr="00D70EB8" w14:paraId="19A9B169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58CA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Letters of Intent &amp; Documentation Due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175F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8/25/22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771E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Thursday</w:t>
            </w:r>
          </w:p>
        </w:tc>
      </w:tr>
      <w:tr w:rsidR="00D70EB8" w:rsidRPr="00D70EB8" w14:paraId="20706D53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7D832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CoC Technical Assistance Cut-Off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C1D8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8/29/22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4079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Monday</w:t>
            </w:r>
          </w:p>
        </w:tc>
      </w:tr>
      <w:tr w:rsidR="00D70EB8" w:rsidRPr="00D70EB8" w14:paraId="60D04B39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DD4D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CoC Member Applications Due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85C5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8/30/22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DC9E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Tuesday</w:t>
            </w:r>
          </w:p>
        </w:tc>
      </w:tr>
      <w:tr w:rsidR="00D70EB8" w:rsidRPr="00D70EB8" w14:paraId="737EAF74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C1E5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CoC Staff Provides Applications to SPEC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F27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8/31/22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D785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Wednesday</w:t>
            </w:r>
          </w:p>
        </w:tc>
      </w:tr>
      <w:tr w:rsidR="00D70EB8" w:rsidRPr="00D70EB8" w14:paraId="53CC5DBF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E070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SPEC Begins Review of Applications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06B9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9/1/22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BF78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Thursday</w:t>
            </w:r>
          </w:p>
        </w:tc>
      </w:tr>
      <w:tr w:rsidR="00D70EB8" w:rsidRPr="00D70EB8" w14:paraId="4A525048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4BAA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SPEC Notifies Funded Agencies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AC73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9/7/22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7CA4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Wednesday</w:t>
            </w:r>
          </w:p>
        </w:tc>
        <w:bookmarkStart w:id="0" w:name="_GoBack"/>
        <w:bookmarkEnd w:id="0"/>
      </w:tr>
      <w:tr w:rsidR="00D70EB8" w:rsidRPr="00D70EB8" w14:paraId="30759E7A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B68B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Appeals on Funding Due to SPEC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CAE9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9/8/22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335F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Thursday</w:t>
            </w:r>
          </w:p>
        </w:tc>
      </w:tr>
      <w:tr w:rsidR="00D70EB8" w:rsidRPr="00D70EB8" w14:paraId="2E5599B6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756E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Appeals Reviewed by SPEC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BEE6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9/9/22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5166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Friday</w:t>
            </w:r>
          </w:p>
        </w:tc>
      </w:tr>
      <w:tr w:rsidR="00D70EB8" w:rsidRPr="00D70EB8" w14:paraId="2C8220FF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A4EC" w14:textId="09F7DA0F" w:rsidR="00D70EB8" w:rsidRPr="00D70EB8" w:rsidRDefault="005432C7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Funding</w:t>
            </w:r>
            <w:r w:rsidR="00D70EB8" w:rsidRPr="00D70EB8">
              <w:rPr>
                <w:rFonts w:ascii="Calibri" w:eastAsia="Times New Roman" w:hAnsi="Calibri" w:cs="Calibri"/>
              </w:rPr>
              <w:t xml:space="preserve"> Recommendations Announced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C85A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9/12/22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FDA3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Monday</w:t>
            </w:r>
          </w:p>
        </w:tc>
      </w:tr>
      <w:tr w:rsidR="00D70EB8" w:rsidRPr="00D70EB8" w14:paraId="7C6A1308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94C1" w14:textId="1F0FE210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Funding Recomm</w:t>
            </w:r>
            <w:r w:rsidR="00257A59">
              <w:rPr>
                <w:rFonts w:ascii="Calibri" w:eastAsia="Times New Roman" w:hAnsi="Calibri" w:cs="Calibri"/>
              </w:rPr>
              <w:t>endation</w:t>
            </w:r>
            <w:r w:rsidRPr="00D70EB8">
              <w:rPr>
                <w:rFonts w:ascii="Calibri" w:eastAsia="Times New Roman" w:hAnsi="Calibri" w:cs="Calibri"/>
              </w:rPr>
              <w:t xml:space="preserve"> Voted on by CoC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79D7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9/13/22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231F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Tuesday</w:t>
            </w:r>
          </w:p>
        </w:tc>
      </w:tr>
      <w:tr w:rsidR="00D70EB8" w:rsidRPr="00D70EB8" w14:paraId="6D920B03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11A5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Written Notice of Funding to Agencies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A49C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9/14/22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BAF5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Wednesday</w:t>
            </w:r>
          </w:p>
        </w:tc>
      </w:tr>
      <w:tr w:rsidR="005432C7" w:rsidRPr="00D70EB8" w14:paraId="3D958916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A3B93" w14:textId="26BB45B1" w:rsidR="005432C7" w:rsidRPr="00D70EB8" w:rsidRDefault="005432C7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CoC Consolidated App</w:t>
            </w:r>
            <w:r w:rsidR="00195E8B">
              <w:rPr>
                <w:rFonts w:ascii="Calibri" w:eastAsia="Times New Roman" w:hAnsi="Calibri" w:cs="Calibri"/>
              </w:rPr>
              <w:t>lication</w:t>
            </w:r>
            <w:r>
              <w:rPr>
                <w:rFonts w:ascii="Calibri" w:eastAsia="Times New Roman" w:hAnsi="Calibri" w:cs="Calibri"/>
              </w:rPr>
              <w:t xml:space="preserve"> Posted for Review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C4F31" w14:textId="2B1901EA" w:rsidR="005432C7" w:rsidRPr="00D70EB8" w:rsidRDefault="005432C7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9/2</w:t>
            </w:r>
            <w:r w:rsidR="003B7F0B">
              <w:rPr>
                <w:rFonts w:ascii="Calibri" w:eastAsia="Times New Roman" w:hAnsi="Calibri" w:cs="Calibri"/>
              </w:rPr>
              <w:t>6</w:t>
            </w:r>
            <w:r>
              <w:rPr>
                <w:rFonts w:ascii="Calibri" w:eastAsia="Times New Roman" w:hAnsi="Calibri" w:cs="Calibri"/>
              </w:rPr>
              <w:t>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6EE02" w14:textId="530C7FA2" w:rsidR="005432C7" w:rsidRPr="00D70EB8" w:rsidRDefault="003B7F0B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Monday</w:t>
            </w:r>
          </w:p>
        </w:tc>
      </w:tr>
      <w:tr w:rsidR="00D70EB8" w:rsidRPr="00D70EB8" w14:paraId="2BDC21DA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345" w14:textId="196A319A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 xml:space="preserve">CoC </w:t>
            </w:r>
            <w:r w:rsidR="003B7F0B">
              <w:rPr>
                <w:rFonts w:ascii="Calibri" w:eastAsia="Times New Roman" w:hAnsi="Calibri" w:cs="Calibri"/>
              </w:rPr>
              <w:t xml:space="preserve">Consolidated </w:t>
            </w:r>
            <w:r w:rsidR="00195E8B">
              <w:rPr>
                <w:rFonts w:ascii="Calibri" w:eastAsia="Times New Roman" w:hAnsi="Calibri" w:cs="Calibri"/>
              </w:rPr>
              <w:t>Application</w:t>
            </w:r>
            <w:r w:rsidR="003B7F0B">
              <w:rPr>
                <w:rFonts w:ascii="Calibri" w:eastAsia="Times New Roman" w:hAnsi="Calibri" w:cs="Calibri"/>
              </w:rPr>
              <w:t xml:space="preserve"> </w:t>
            </w:r>
            <w:r w:rsidRPr="00D70EB8">
              <w:rPr>
                <w:rFonts w:ascii="Calibri" w:eastAsia="Times New Roman" w:hAnsi="Calibri" w:cs="Calibri"/>
              </w:rPr>
              <w:t>Submitted to HUD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D73C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9/28/22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0956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Wednesday</w:t>
            </w:r>
          </w:p>
        </w:tc>
      </w:tr>
      <w:tr w:rsidR="00D70EB8" w:rsidRPr="00D70EB8" w14:paraId="334D294C" w14:textId="77777777" w:rsidTr="00195E8B">
        <w:trPr>
          <w:trHeight w:val="360"/>
          <w:jc w:val="center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7A78" w14:textId="26CDE70A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HUD Deadline</w:t>
            </w:r>
            <w:r w:rsidR="00EB25DC">
              <w:rPr>
                <w:rFonts w:ascii="Calibri" w:eastAsia="Times New Roman" w:hAnsi="Calibri" w:cs="Calibri"/>
              </w:rPr>
              <w:t xml:space="preserve"> for Applications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1201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9/30/22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83FC" w14:textId="77777777" w:rsidR="00D70EB8" w:rsidRPr="00D70EB8" w:rsidRDefault="00D70EB8" w:rsidP="00D70EB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0EB8">
              <w:rPr>
                <w:rFonts w:ascii="Calibri" w:eastAsia="Times New Roman" w:hAnsi="Calibri" w:cs="Calibri"/>
              </w:rPr>
              <w:t>Friday</w:t>
            </w:r>
          </w:p>
        </w:tc>
      </w:tr>
    </w:tbl>
    <w:p w14:paraId="02A084C9" w14:textId="77777777" w:rsidR="00D70EB8" w:rsidRDefault="00D70EB8" w:rsidP="00E3587F">
      <w:pPr>
        <w:spacing w:after="0" w:line="240" w:lineRule="auto"/>
      </w:pPr>
    </w:p>
    <w:sectPr w:rsidR="00D70EB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1A33" w14:textId="77777777" w:rsidR="00DB49E1" w:rsidRDefault="00DB49E1" w:rsidP="00022E13">
      <w:pPr>
        <w:spacing w:after="0" w:line="240" w:lineRule="auto"/>
      </w:pPr>
      <w:r>
        <w:separator/>
      </w:r>
    </w:p>
  </w:endnote>
  <w:endnote w:type="continuationSeparator" w:id="0">
    <w:p w14:paraId="0E575F62" w14:textId="77777777" w:rsidR="00DB49E1" w:rsidRDefault="00DB49E1" w:rsidP="0002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D66DE" w14:textId="68BABF8B" w:rsidR="00022E13" w:rsidRDefault="00022E13">
    <w:pPr>
      <w:pStyle w:val="Footer"/>
    </w:pPr>
    <w:r>
      <w:t xml:space="preserve">Revised </w:t>
    </w:r>
    <w:r w:rsidR="00D70EB8">
      <w:t>8/</w:t>
    </w:r>
    <w:r w:rsidR="005307F5">
      <w:t>1</w:t>
    </w:r>
    <w:r w:rsidR="002A5ABD">
      <w:t>2</w:t>
    </w:r>
    <w: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DFCE" w14:textId="77777777" w:rsidR="00DB49E1" w:rsidRDefault="00DB49E1" w:rsidP="00022E13">
      <w:pPr>
        <w:spacing w:after="0" w:line="240" w:lineRule="auto"/>
      </w:pPr>
      <w:r>
        <w:separator/>
      </w:r>
    </w:p>
  </w:footnote>
  <w:footnote w:type="continuationSeparator" w:id="0">
    <w:p w14:paraId="12F3671D" w14:textId="77777777" w:rsidR="00DB49E1" w:rsidRDefault="00DB49E1" w:rsidP="0002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1E74D" w14:textId="6803113B" w:rsidR="0066577A" w:rsidRDefault="00665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D4108"/>
    <w:multiLevelType w:val="hybridMultilevel"/>
    <w:tmpl w:val="0F9A0E10"/>
    <w:lvl w:ilvl="0" w:tplc="C83AFBAC">
      <w:start w:val="1"/>
      <w:numFmt w:val="upperLetter"/>
      <w:lvlText w:val="%1."/>
      <w:lvlJc w:val="left"/>
      <w:pPr>
        <w:ind w:left="360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B0403A70">
      <w:start w:val="1"/>
      <w:numFmt w:val="bullet"/>
      <w:lvlText w:val="•"/>
      <w:lvlJc w:val="left"/>
      <w:pPr>
        <w:ind w:left="1270" w:hanging="360"/>
      </w:pPr>
      <w:rPr>
        <w:rFonts w:hint="default"/>
      </w:rPr>
    </w:lvl>
    <w:lvl w:ilvl="2" w:tplc="313AC536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  <w:lvl w:ilvl="3" w:tplc="19F0862C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AF329708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7C2AFB9E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9CD4E2E2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AE5691CC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AA786E54">
      <w:start w:val="1"/>
      <w:numFmt w:val="bullet"/>
      <w:lvlText w:val="•"/>
      <w:lvlJc w:val="left"/>
      <w:pPr>
        <w:ind w:left="7640" w:hanging="360"/>
      </w:pPr>
      <w:rPr>
        <w:rFonts w:hint="default"/>
      </w:rPr>
    </w:lvl>
  </w:abstractNum>
  <w:abstractNum w:abstractNumId="1" w15:restartNumberingAfterBreak="0">
    <w:nsid w:val="275A6332"/>
    <w:multiLevelType w:val="hybridMultilevel"/>
    <w:tmpl w:val="71B4AB12"/>
    <w:lvl w:ilvl="0" w:tplc="B68C8E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169F9"/>
    <w:multiLevelType w:val="hybridMultilevel"/>
    <w:tmpl w:val="7BE8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59A0"/>
    <w:multiLevelType w:val="hybridMultilevel"/>
    <w:tmpl w:val="14AA2A54"/>
    <w:lvl w:ilvl="0" w:tplc="B68C8E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88"/>
    <w:rsid w:val="00022E13"/>
    <w:rsid w:val="000C21A5"/>
    <w:rsid w:val="000E03D5"/>
    <w:rsid w:val="0014009A"/>
    <w:rsid w:val="001617A7"/>
    <w:rsid w:val="00175F41"/>
    <w:rsid w:val="00195E8B"/>
    <w:rsid w:val="00245760"/>
    <w:rsid w:val="00257A59"/>
    <w:rsid w:val="0027098F"/>
    <w:rsid w:val="00271CF9"/>
    <w:rsid w:val="002A5ABD"/>
    <w:rsid w:val="002B1988"/>
    <w:rsid w:val="003220F4"/>
    <w:rsid w:val="003B7F0B"/>
    <w:rsid w:val="003D4FAC"/>
    <w:rsid w:val="00401C4A"/>
    <w:rsid w:val="00440207"/>
    <w:rsid w:val="00453671"/>
    <w:rsid w:val="00464F46"/>
    <w:rsid w:val="004A4DDF"/>
    <w:rsid w:val="005307F5"/>
    <w:rsid w:val="005432C7"/>
    <w:rsid w:val="00620154"/>
    <w:rsid w:val="0066577A"/>
    <w:rsid w:val="006D0988"/>
    <w:rsid w:val="00703906"/>
    <w:rsid w:val="00807507"/>
    <w:rsid w:val="0087091E"/>
    <w:rsid w:val="008B5C56"/>
    <w:rsid w:val="008F0800"/>
    <w:rsid w:val="009108E9"/>
    <w:rsid w:val="009B3BA7"/>
    <w:rsid w:val="00A06FC0"/>
    <w:rsid w:val="00A46F27"/>
    <w:rsid w:val="00A57808"/>
    <w:rsid w:val="00A60AA9"/>
    <w:rsid w:val="00AA4A06"/>
    <w:rsid w:val="00AF44F9"/>
    <w:rsid w:val="00B255C6"/>
    <w:rsid w:val="00B837B5"/>
    <w:rsid w:val="00BF483C"/>
    <w:rsid w:val="00C207FD"/>
    <w:rsid w:val="00C37887"/>
    <w:rsid w:val="00C608EE"/>
    <w:rsid w:val="00D04952"/>
    <w:rsid w:val="00D62D69"/>
    <w:rsid w:val="00D70EB8"/>
    <w:rsid w:val="00DB49E1"/>
    <w:rsid w:val="00DB5975"/>
    <w:rsid w:val="00DE380C"/>
    <w:rsid w:val="00E05086"/>
    <w:rsid w:val="00E3587F"/>
    <w:rsid w:val="00E719A3"/>
    <w:rsid w:val="00E745C7"/>
    <w:rsid w:val="00E852C8"/>
    <w:rsid w:val="00EB0417"/>
    <w:rsid w:val="00EB25DC"/>
    <w:rsid w:val="00EF49F1"/>
    <w:rsid w:val="00F03B14"/>
    <w:rsid w:val="00F34E9B"/>
    <w:rsid w:val="00F467DE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E1FDC"/>
  <w15:chartTrackingRefBased/>
  <w15:docId w15:val="{BABE0A21-CA8F-44AE-8665-449C8C6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9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0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22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20F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link w:val="TitleChar"/>
    <w:uiPriority w:val="10"/>
    <w:qFormat/>
    <w:rsid w:val="003220F4"/>
    <w:pPr>
      <w:spacing w:after="0" w:line="216" w:lineRule="auto"/>
    </w:pPr>
    <w:rPr>
      <w:rFonts w:ascii="Arial" w:eastAsia="Times New Roman" w:hAnsi="Arial" w:cs="Arial"/>
      <w:b/>
      <w:bCs/>
      <w:caps/>
      <w:color w:val="8EB610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3220F4"/>
    <w:rPr>
      <w:rFonts w:ascii="Arial" w:eastAsia="Times New Roman" w:hAnsi="Arial" w:cs="Arial"/>
      <w:b/>
      <w:bCs/>
      <w:caps/>
      <w:color w:val="8EB610"/>
      <w:kern w:val="28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02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E13"/>
  </w:style>
  <w:style w:type="paragraph" w:styleId="Footer">
    <w:name w:val="footer"/>
    <w:basedOn w:val="Normal"/>
    <w:link w:val="FooterChar"/>
    <w:uiPriority w:val="99"/>
    <w:unhideWhenUsed/>
    <w:rsid w:val="00022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2BD5591E0BB40912A43C117D7231F" ma:contentTypeVersion="13" ma:contentTypeDescription="Create a new document." ma:contentTypeScope="" ma:versionID="caa8f1790308f16feb2e314afba722e7">
  <xsd:schema xmlns:xsd="http://www.w3.org/2001/XMLSchema" xmlns:xs="http://www.w3.org/2001/XMLSchema" xmlns:p="http://schemas.microsoft.com/office/2006/metadata/properties" xmlns:ns3="29c07b02-cda0-48dc-8b63-27375b35d77d" xmlns:ns4="4b03c37c-9f08-4de8-9f04-839643d9b350" targetNamespace="http://schemas.microsoft.com/office/2006/metadata/properties" ma:root="true" ma:fieldsID="82b65a9eb6de9c46e9ec15add3ebc75c" ns3:_="" ns4:_="">
    <xsd:import namespace="29c07b02-cda0-48dc-8b63-27375b35d77d"/>
    <xsd:import namespace="4b03c37c-9f08-4de8-9f04-839643d9b3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07b02-cda0-48dc-8b63-27375b35d7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3c37c-9f08-4de8-9f04-839643d9b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A26E5-D2B6-40D5-A7A2-C9CFB4B4F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DDEC1-C312-47E5-BB8C-7614D681D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0620DB-E742-4FF7-8E18-13F24FBEC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07b02-cda0-48dc-8b63-27375b35d77d"/>
    <ds:schemaRef ds:uri="4b03c37c-9f08-4de8-9f04-839643d9b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Smith</dc:creator>
  <cp:keywords/>
  <dc:description/>
  <cp:lastModifiedBy>Sophie Probert</cp:lastModifiedBy>
  <cp:revision>2</cp:revision>
  <dcterms:created xsi:type="dcterms:W3CDTF">2022-08-16T00:50:00Z</dcterms:created>
  <dcterms:modified xsi:type="dcterms:W3CDTF">2022-08-16T00:50:00Z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0x01010093A2BD5591E0BB40912A43C117D7231F</vt:lpwstr>
  </property>
</Properties>
</file>